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654FB" w14:textId="01AA5C72" w:rsidR="000666D7" w:rsidRPr="000666D7" w:rsidRDefault="000666D7" w:rsidP="000666D7">
      <w:pPr>
        <w:pStyle w:val="Otsikko1"/>
        <w:rPr>
          <w:color w:val="auto"/>
        </w:rPr>
      </w:pPr>
      <w:r w:rsidRPr="000666D7">
        <w:rPr>
          <w:color w:val="auto"/>
        </w:rPr>
        <w:t xml:space="preserve">Tulevaisuustyöryhmät koolla </w:t>
      </w:r>
      <w:proofErr w:type="spellStart"/>
      <w:r w:rsidRPr="000666D7">
        <w:rPr>
          <w:color w:val="auto"/>
        </w:rPr>
        <w:t>Teamsissa</w:t>
      </w:r>
      <w:proofErr w:type="spellEnd"/>
      <w:r w:rsidRPr="000666D7">
        <w:rPr>
          <w:color w:val="auto"/>
        </w:rPr>
        <w:t xml:space="preserve"> 5.3.2025</w:t>
      </w:r>
    </w:p>
    <w:p w14:paraId="0B60552B" w14:textId="5C534CCE" w:rsidR="004476E3" w:rsidRPr="000666D7" w:rsidRDefault="008E2CC4" w:rsidP="000666D7">
      <w:pPr>
        <w:pStyle w:val="Otsikko2"/>
        <w:rPr>
          <w:color w:val="auto"/>
        </w:rPr>
      </w:pPr>
      <w:r w:rsidRPr="000666D7">
        <w:rPr>
          <w:color w:val="auto"/>
        </w:rPr>
        <w:t>Tähän mennessä opittua</w:t>
      </w:r>
    </w:p>
    <w:p w14:paraId="3B3251D8" w14:textId="02AF1AE1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keskustelu muutoksesta tärkeä</w:t>
      </w:r>
      <w:r>
        <w:t>ä</w:t>
      </w:r>
      <w:r w:rsidRPr="008E2CC4">
        <w:t xml:space="preserve"> monessa mielessä, ajatustenvaihto ja verkostoituminen esimerkkeinä.</w:t>
      </w:r>
    </w:p>
    <w:p w14:paraId="4E67DC93" w14:textId="49BEBDC6" w:rsidR="008E2CC4" w:rsidRDefault="008E2CC4" w:rsidP="002A6E84">
      <w:pPr>
        <w:pStyle w:val="Luettelokappale"/>
        <w:numPr>
          <w:ilvl w:val="0"/>
          <w:numId w:val="1"/>
        </w:numPr>
      </w:pPr>
      <w:r>
        <w:t>s</w:t>
      </w:r>
      <w:r w:rsidRPr="008E2CC4">
        <w:t>uuri eläköityminen seuraavina vuosina on sekä mahdollisuus että haaste</w:t>
      </w:r>
      <w:r>
        <w:t xml:space="preserve">; </w:t>
      </w:r>
      <w:r w:rsidRPr="008E2CC4">
        <w:t>Eläköitymisten yhteishyödyntäminen</w:t>
      </w:r>
      <w:r>
        <w:t>?</w:t>
      </w:r>
    </w:p>
    <w:p w14:paraId="0AED4C37" w14:textId="12A6CBFC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 xml:space="preserve">Työskentelyn aikana </w:t>
      </w:r>
      <w:proofErr w:type="gramStart"/>
      <w:r w:rsidRPr="008E2CC4">
        <w:t>havahduin siihen kuinka paljon työskentely on</w:t>
      </w:r>
      <w:proofErr w:type="gramEnd"/>
      <w:r w:rsidRPr="008E2CC4">
        <w:t xml:space="preserve"> tukenut verkostoitumista.</w:t>
      </w:r>
    </w:p>
    <w:p w14:paraId="03F3F672" w14:textId="23EC3667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Uusia yhteyksiä eri seurakuntien välille syntynyt ryhmissä tapahtuvan vuorovaikutuksen kautta</w:t>
      </w:r>
    </w:p>
    <w:p w14:paraId="1914F2C2" w14:textId="37EFCC35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Kohtaamisissa opitaan tuntemaan toisiamme - se luo luottamukselle pohjan </w:t>
      </w:r>
    </w:p>
    <w:p w14:paraId="6D039F5A" w14:textId="0579EF57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Mihin oikeasti keskitymme toiminnassamme? Isojen ja pienien seurakuntatalouksien eriarvoisuus jo nyt.</w:t>
      </w:r>
    </w:p>
    <w:p w14:paraId="3969C4A8" w14:textId="31DF872A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Tämä prosessi on kokonaisuudessaan onnistunut, jos onnistumme rohkaisemaan seurakuntia muutokseen.  </w:t>
      </w:r>
    </w:p>
    <w:p w14:paraId="7602C475" w14:textId="675136B0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Työskentely toiminut hyvänä ensimmäisenä askeleena laajemmalle yhteistyölle.</w:t>
      </w:r>
    </w:p>
    <w:p w14:paraId="10804B94" w14:textId="31ABF560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Sijaispankki on hyvä ja tervetullut ehdotus. Tulevaisuudessa voisi olla hiippakunnassa kaksi seurakuntayhtymää, jossa hoidettaisiin tukipalveluiden tehtävät.</w:t>
      </w:r>
    </w:p>
    <w:p w14:paraId="52F80BD1" w14:textId="2CF12BE2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Työntekijöiden valmentaminen yhteistyöhön keskenään, seurakuntalaisten ja kumppaneiden kanssa</w:t>
      </w:r>
    </w:p>
    <w:p w14:paraId="2DEDD5A7" w14:textId="3B2D45EF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Alueellisen tiedon systemaattinen kerääminen ja siitä johtopäätösten vetäminen. Missä muissa kohdin tätä olisi hyvä tehdä kehittämistyön pohjaksi?</w:t>
      </w:r>
    </w:p>
    <w:p w14:paraId="4CA86302" w14:textId="52E0AA94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Mielenkiintoinen matka, kun pääsi lähelle katsomaan seurakuntien organisoitumista ja miten siellä hommat on hoidettu ja millä resurssilla. Myös kiinteistöihin liittyviä haasteita oli mukava kuulla. </w:t>
      </w:r>
    </w:p>
    <w:p w14:paraId="0723149B" w14:textId="0FFCD7EB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Kun aletaan edetä ratkaisuihin: Miten otetaan riittävän aikaisessa vaiheessa mukaan myös päätöksenteon kannalta keskeiset luottamushenkilöt?</w:t>
      </w:r>
    </w:p>
    <w:p w14:paraId="70A63531" w14:textId="355305E2" w:rsidR="008E2CC4" w:rsidRDefault="002A6E84" w:rsidP="002A6E84">
      <w:pPr>
        <w:pStyle w:val="Luettelokappale"/>
        <w:numPr>
          <w:ilvl w:val="0"/>
          <w:numId w:val="1"/>
        </w:numPr>
      </w:pPr>
      <w:r>
        <w:t>P</w:t>
      </w:r>
      <w:r w:rsidR="008E2CC4" w:rsidRPr="008E2CC4">
        <w:t>rosessimaisuus vaatii kärsivällisyyttä</w:t>
      </w:r>
    </w:p>
    <w:p w14:paraId="3E8ACF87" w14:textId="3C5447B1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Osaamisen kartoituksella suuri merkitys tulevaisuudessa</w:t>
      </w:r>
    </w:p>
    <w:p w14:paraId="21297F5E" w14:textId="084F1A5C" w:rsidR="008E2CC4" w:rsidRDefault="008E2CC4" w:rsidP="002A6E84">
      <w:pPr>
        <w:pStyle w:val="Luettelokappale"/>
        <w:numPr>
          <w:ilvl w:val="0"/>
          <w:numId w:val="1"/>
        </w:numPr>
      </w:pPr>
      <w:r w:rsidRPr="008E2CC4">
        <w:t>Jatkoa ajatellen ohjausryhmän tapainen koordinointi tärkeää. </w:t>
      </w:r>
    </w:p>
    <w:p w14:paraId="313711A1" w14:textId="5DB2F2B8" w:rsidR="008E2CC4" w:rsidRPr="008E2CC4" w:rsidRDefault="008E2CC4" w:rsidP="002A6E84">
      <w:pPr>
        <w:pStyle w:val="Luettelokappale"/>
        <w:numPr>
          <w:ilvl w:val="0"/>
          <w:numId w:val="1"/>
        </w:numPr>
      </w:pPr>
      <w:r w:rsidRPr="008E2CC4">
        <w:t>Ehdotan, että tehtyä työtä ja kartoitusta esitellään kirkkohallituksen täysistunnolle esimerkiksi syksyllä</w:t>
      </w:r>
    </w:p>
    <w:p w14:paraId="46441D6A" w14:textId="7A03D781" w:rsidR="008E2CC4" w:rsidRDefault="008E2CC4" w:rsidP="002A6E84">
      <w:pPr>
        <w:ind w:firstLine="45"/>
      </w:pPr>
    </w:p>
    <w:sectPr w:rsidR="008E2C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61F07"/>
    <w:multiLevelType w:val="hybridMultilevel"/>
    <w:tmpl w:val="FCEA2F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17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C4"/>
    <w:rsid w:val="000666D7"/>
    <w:rsid w:val="002A6E84"/>
    <w:rsid w:val="00347377"/>
    <w:rsid w:val="00363996"/>
    <w:rsid w:val="004476E3"/>
    <w:rsid w:val="005571CC"/>
    <w:rsid w:val="008E2CC4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1BBF"/>
  <w15:chartTrackingRefBased/>
  <w15:docId w15:val="{9B1BBDE6-D6D8-4F57-8AE1-0CCA6423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E2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E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E2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E2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E2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E2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E2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E2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E2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E2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8E2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E2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E2CC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E2CC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E2CC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E2CC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E2CC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E2CC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E2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E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E2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E2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E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E2CC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E2CC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E2CC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E2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E2CC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E2C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1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Törmä Terhi</dc:creator>
  <cp:keywords/>
  <dc:description/>
  <cp:lastModifiedBy>Matilainen Tuulia</cp:lastModifiedBy>
  <cp:revision>3</cp:revision>
  <dcterms:created xsi:type="dcterms:W3CDTF">2025-03-05T10:05:00Z</dcterms:created>
  <dcterms:modified xsi:type="dcterms:W3CDTF">2025-03-05T11:59:00Z</dcterms:modified>
</cp:coreProperties>
</file>